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F03" w:rsidRPr="000400A6" w:rsidRDefault="006D1AD4" w:rsidP="000400A6">
      <w:pPr>
        <w:jc w:val="center"/>
        <w:rPr>
          <w:sz w:val="48"/>
          <w:szCs w:val="48"/>
        </w:rPr>
      </w:pPr>
      <w:r w:rsidRPr="000400A6">
        <w:rPr>
          <w:sz w:val="48"/>
          <w:szCs w:val="48"/>
        </w:rPr>
        <w:t>Cantine scolaire Givarlais Mois d’avril 2023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4"/>
        <w:gridCol w:w="3494"/>
        <w:gridCol w:w="3497"/>
        <w:gridCol w:w="3499"/>
      </w:tblGrid>
      <w:tr w:rsidR="0087360B" w:rsidTr="0087360B">
        <w:tc>
          <w:tcPr>
            <w:tcW w:w="3536" w:type="dxa"/>
          </w:tcPr>
          <w:p w:rsidR="0087360B" w:rsidRPr="000400A6" w:rsidRDefault="0087360B" w:rsidP="000400A6">
            <w:pPr>
              <w:jc w:val="center"/>
              <w:rPr>
                <w:b/>
                <w:sz w:val="28"/>
                <w:szCs w:val="28"/>
              </w:rPr>
            </w:pPr>
            <w:r w:rsidRPr="000400A6">
              <w:rPr>
                <w:b/>
                <w:sz w:val="28"/>
                <w:szCs w:val="28"/>
              </w:rPr>
              <w:t>Lundi 3 avril</w:t>
            </w:r>
          </w:p>
        </w:tc>
        <w:tc>
          <w:tcPr>
            <w:tcW w:w="3536" w:type="dxa"/>
          </w:tcPr>
          <w:p w:rsidR="0087360B" w:rsidRPr="000400A6" w:rsidRDefault="0087360B" w:rsidP="000400A6">
            <w:pPr>
              <w:jc w:val="center"/>
              <w:rPr>
                <w:b/>
                <w:sz w:val="28"/>
                <w:szCs w:val="28"/>
              </w:rPr>
            </w:pPr>
            <w:r w:rsidRPr="000400A6">
              <w:rPr>
                <w:b/>
                <w:sz w:val="28"/>
                <w:szCs w:val="28"/>
              </w:rPr>
              <w:t>Mardi 4 avril</w:t>
            </w:r>
          </w:p>
        </w:tc>
        <w:tc>
          <w:tcPr>
            <w:tcW w:w="3536" w:type="dxa"/>
          </w:tcPr>
          <w:p w:rsidR="0087360B" w:rsidRPr="000400A6" w:rsidRDefault="0038348C" w:rsidP="000400A6">
            <w:pPr>
              <w:jc w:val="center"/>
              <w:rPr>
                <w:b/>
                <w:sz w:val="28"/>
                <w:szCs w:val="28"/>
              </w:rPr>
            </w:pPr>
            <w:r w:rsidRPr="000400A6">
              <w:rPr>
                <w:b/>
                <w:sz w:val="28"/>
                <w:szCs w:val="28"/>
              </w:rPr>
              <w:t>Jeudi 6 avril</w:t>
            </w:r>
          </w:p>
        </w:tc>
        <w:tc>
          <w:tcPr>
            <w:tcW w:w="3536" w:type="dxa"/>
          </w:tcPr>
          <w:p w:rsidR="0087360B" w:rsidRPr="000400A6" w:rsidRDefault="0038348C" w:rsidP="000400A6">
            <w:pPr>
              <w:jc w:val="center"/>
              <w:rPr>
                <w:b/>
                <w:sz w:val="28"/>
                <w:szCs w:val="28"/>
              </w:rPr>
            </w:pPr>
            <w:r w:rsidRPr="000400A6">
              <w:rPr>
                <w:b/>
                <w:sz w:val="28"/>
                <w:szCs w:val="28"/>
              </w:rPr>
              <w:t>Vendredi 7 avril</w:t>
            </w:r>
          </w:p>
        </w:tc>
      </w:tr>
      <w:tr w:rsidR="0087360B" w:rsidTr="0087360B">
        <w:tc>
          <w:tcPr>
            <w:tcW w:w="3536" w:type="dxa"/>
          </w:tcPr>
          <w:p w:rsidR="0087360B" w:rsidRDefault="0038348C">
            <w:r>
              <w:t xml:space="preserve">Potage </w:t>
            </w:r>
          </w:p>
          <w:p w:rsidR="0038348C" w:rsidRDefault="0038348C">
            <w:r>
              <w:t>Cuisse de dinde/lentilles</w:t>
            </w:r>
          </w:p>
          <w:p w:rsidR="0038348C" w:rsidRDefault="0038348C">
            <w:r>
              <w:t>fruits</w:t>
            </w:r>
          </w:p>
        </w:tc>
        <w:tc>
          <w:tcPr>
            <w:tcW w:w="3536" w:type="dxa"/>
          </w:tcPr>
          <w:p w:rsidR="0087360B" w:rsidRDefault="007516CF">
            <w:r>
              <w:t xml:space="preserve">Taboulé </w:t>
            </w:r>
          </w:p>
          <w:p w:rsidR="007516CF" w:rsidRDefault="007516CF">
            <w:r>
              <w:t>Sauté de porc /choux fleurs</w:t>
            </w:r>
          </w:p>
          <w:p w:rsidR="007516CF" w:rsidRDefault="007516CF">
            <w:r>
              <w:t xml:space="preserve">Flan </w:t>
            </w:r>
            <w:proofErr w:type="spellStart"/>
            <w:r>
              <w:t>patissier</w:t>
            </w:r>
            <w:proofErr w:type="spellEnd"/>
          </w:p>
        </w:tc>
        <w:tc>
          <w:tcPr>
            <w:tcW w:w="3536" w:type="dxa"/>
          </w:tcPr>
          <w:p w:rsidR="0038348C" w:rsidRDefault="007516CF">
            <w:r>
              <w:t>Salade composée</w:t>
            </w:r>
          </w:p>
          <w:p w:rsidR="007516CF" w:rsidRDefault="007516CF">
            <w:r>
              <w:t>Lasagne de poisson /épinard</w:t>
            </w:r>
          </w:p>
          <w:p w:rsidR="007516CF" w:rsidRDefault="007516CF">
            <w:r>
              <w:t>fruits</w:t>
            </w:r>
          </w:p>
          <w:p w:rsidR="007516CF" w:rsidRDefault="007516CF"/>
        </w:tc>
        <w:tc>
          <w:tcPr>
            <w:tcW w:w="3536" w:type="dxa"/>
          </w:tcPr>
          <w:p w:rsidR="0038348C" w:rsidRDefault="0038348C">
            <w:r>
              <w:t>Carottes râpées/ œufs mimosa+</w:t>
            </w:r>
          </w:p>
          <w:p w:rsidR="0038348C" w:rsidRDefault="0038348C">
            <w:r>
              <w:t>macédoine</w:t>
            </w:r>
          </w:p>
          <w:p w:rsidR="0087360B" w:rsidRDefault="0038348C">
            <w:r>
              <w:t>Quiche asperge thon</w:t>
            </w:r>
          </w:p>
          <w:p w:rsidR="0038348C" w:rsidRDefault="0038348C">
            <w:r>
              <w:t>yaourt</w:t>
            </w:r>
          </w:p>
        </w:tc>
      </w:tr>
    </w:tbl>
    <w:p w:rsidR="0038348C" w:rsidRDefault="0038348C"/>
    <w:p w:rsidR="0038348C" w:rsidRDefault="0038348C" w:rsidP="0038348C">
      <w:pPr>
        <w:jc w:val="center"/>
      </w:pPr>
      <w:r>
        <w:rPr>
          <w:noProof/>
          <w:lang w:eastAsia="fr-FR"/>
        </w:rPr>
        <w:drawing>
          <wp:inline distT="0" distB="0" distL="0" distR="0" wp14:anchorId="1DA262F7" wp14:editId="1E0F8CE7">
            <wp:extent cx="3457575" cy="2160985"/>
            <wp:effectExtent l="0" t="0" r="0" b="0"/>
            <wp:docPr id="1" name="Image 1" descr="https://www.confiblog.fr/wp-content/uploads/2020/04/Holidays_Easter_Lupinus_Tulips_Eggs_Wicker_basket_518538_1920x1200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nfiblog.fr/wp-content/uploads/2020/04/Holidays_Easter_Lupinus_Tulips_Eggs_Wicker_basket_518538_1920x1200-1024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891" cy="216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7"/>
        <w:gridCol w:w="3497"/>
        <w:gridCol w:w="3492"/>
        <w:gridCol w:w="3498"/>
      </w:tblGrid>
      <w:tr w:rsidR="0038348C" w:rsidTr="0038348C">
        <w:tc>
          <w:tcPr>
            <w:tcW w:w="3536" w:type="dxa"/>
          </w:tcPr>
          <w:p w:rsidR="0038348C" w:rsidRPr="000400A6" w:rsidRDefault="00264948" w:rsidP="0038348C">
            <w:pPr>
              <w:jc w:val="center"/>
              <w:rPr>
                <w:b/>
                <w:sz w:val="28"/>
                <w:szCs w:val="28"/>
              </w:rPr>
            </w:pPr>
            <w:r w:rsidRPr="000400A6">
              <w:rPr>
                <w:b/>
                <w:sz w:val="28"/>
                <w:szCs w:val="28"/>
              </w:rPr>
              <w:t>Lundi 24 avril</w:t>
            </w:r>
          </w:p>
        </w:tc>
        <w:tc>
          <w:tcPr>
            <w:tcW w:w="3536" w:type="dxa"/>
          </w:tcPr>
          <w:p w:rsidR="0038348C" w:rsidRPr="000400A6" w:rsidRDefault="00264948" w:rsidP="00264948">
            <w:pPr>
              <w:tabs>
                <w:tab w:val="left" w:pos="330"/>
              </w:tabs>
              <w:rPr>
                <w:b/>
                <w:sz w:val="28"/>
                <w:szCs w:val="28"/>
              </w:rPr>
            </w:pPr>
            <w:r w:rsidRPr="000400A6">
              <w:rPr>
                <w:b/>
                <w:sz w:val="28"/>
                <w:szCs w:val="28"/>
              </w:rPr>
              <w:tab/>
              <w:t>Mardi 25 avril</w:t>
            </w:r>
          </w:p>
        </w:tc>
        <w:tc>
          <w:tcPr>
            <w:tcW w:w="3536" w:type="dxa"/>
          </w:tcPr>
          <w:p w:rsidR="0038348C" w:rsidRPr="000400A6" w:rsidRDefault="00264948" w:rsidP="0038348C">
            <w:pPr>
              <w:jc w:val="center"/>
              <w:rPr>
                <w:b/>
                <w:sz w:val="28"/>
                <w:szCs w:val="28"/>
              </w:rPr>
            </w:pPr>
            <w:r w:rsidRPr="000400A6">
              <w:rPr>
                <w:b/>
                <w:sz w:val="28"/>
                <w:szCs w:val="28"/>
              </w:rPr>
              <w:t>Jeudi 27 avril</w:t>
            </w:r>
          </w:p>
        </w:tc>
        <w:tc>
          <w:tcPr>
            <w:tcW w:w="3536" w:type="dxa"/>
          </w:tcPr>
          <w:p w:rsidR="0038348C" w:rsidRPr="000400A6" w:rsidRDefault="00264948" w:rsidP="0038348C">
            <w:pPr>
              <w:jc w:val="center"/>
              <w:rPr>
                <w:b/>
                <w:sz w:val="28"/>
                <w:szCs w:val="28"/>
              </w:rPr>
            </w:pPr>
            <w:r w:rsidRPr="000400A6">
              <w:rPr>
                <w:b/>
                <w:sz w:val="28"/>
                <w:szCs w:val="28"/>
              </w:rPr>
              <w:t>Vendredi 28 avril</w:t>
            </w:r>
          </w:p>
        </w:tc>
      </w:tr>
      <w:tr w:rsidR="0038348C" w:rsidRPr="00264948" w:rsidTr="0038348C">
        <w:tc>
          <w:tcPr>
            <w:tcW w:w="3536" w:type="dxa"/>
          </w:tcPr>
          <w:p w:rsidR="0038348C" w:rsidRDefault="00264948" w:rsidP="0038348C">
            <w:pPr>
              <w:jc w:val="center"/>
            </w:pPr>
            <w:r>
              <w:t>Potage</w:t>
            </w:r>
          </w:p>
          <w:p w:rsidR="00264948" w:rsidRDefault="00264948" w:rsidP="0038348C">
            <w:pPr>
              <w:jc w:val="center"/>
            </w:pPr>
            <w:r>
              <w:t>Escalope de dinde/coquillettes</w:t>
            </w:r>
          </w:p>
          <w:p w:rsidR="00264948" w:rsidRDefault="00264948" w:rsidP="0038348C">
            <w:pPr>
              <w:jc w:val="center"/>
            </w:pPr>
            <w:r>
              <w:t>yaourt</w:t>
            </w:r>
          </w:p>
        </w:tc>
        <w:tc>
          <w:tcPr>
            <w:tcW w:w="3536" w:type="dxa"/>
          </w:tcPr>
          <w:p w:rsidR="0038348C" w:rsidRDefault="00264948" w:rsidP="0038348C">
            <w:pPr>
              <w:jc w:val="center"/>
            </w:pPr>
            <w:r>
              <w:t>Betteraves rouges</w:t>
            </w:r>
          </w:p>
          <w:p w:rsidR="00264948" w:rsidRDefault="00264948" w:rsidP="0038348C">
            <w:pPr>
              <w:jc w:val="center"/>
            </w:pPr>
            <w:r>
              <w:t>Rôti porc /courgettes carottes</w:t>
            </w:r>
          </w:p>
          <w:p w:rsidR="00264948" w:rsidRDefault="00264948" w:rsidP="0038348C">
            <w:pPr>
              <w:jc w:val="center"/>
            </w:pPr>
            <w:r>
              <w:t>fruits</w:t>
            </w:r>
          </w:p>
        </w:tc>
        <w:tc>
          <w:tcPr>
            <w:tcW w:w="3536" w:type="dxa"/>
          </w:tcPr>
          <w:p w:rsidR="0038348C" w:rsidRPr="00264948" w:rsidRDefault="00264948" w:rsidP="0038348C">
            <w:pPr>
              <w:jc w:val="center"/>
              <w:rPr>
                <w:lang w:val="en-US"/>
              </w:rPr>
            </w:pPr>
            <w:r w:rsidRPr="00264948">
              <w:rPr>
                <w:lang w:val="en-US"/>
              </w:rPr>
              <w:t>Haricots verts</w:t>
            </w:r>
          </w:p>
          <w:p w:rsidR="00264948" w:rsidRDefault="00264948" w:rsidP="0038348C">
            <w:pPr>
              <w:jc w:val="center"/>
              <w:rPr>
                <w:lang w:val="en-US"/>
              </w:rPr>
            </w:pPr>
            <w:r w:rsidRPr="00264948">
              <w:rPr>
                <w:lang w:val="en-US"/>
              </w:rPr>
              <w:t xml:space="preserve">Risotto thon </w:t>
            </w:r>
            <w:proofErr w:type="spellStart"/>
            <w:r w:rsidRPr="00264948">
              <w:rPr>
                <w:lang w:val="en-US"/>
              </w:rPr>
              <w:t>tomate</w:t>
            </w:r>
            <w:proofErr w:type="spellEnd"/>
          </w:p>
          <w:p w:rsidR="00264948" w:rsidRPr="00264948" w:rsidRDefault="00264948" w:rsidP="003834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Crème anglaise</w:t>
            </w:r>
          </w:p>
        </w:tc>
        <w:tc>
          <w:tcPr>
            <w:tcW w:w="3536" w:type="dxa"/>
          </w:tcPr>
          <w:p w:rsidR="0038348C" w:rsidRDefault="000400A6" w:rsidP="0038348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Céleri</w:t>
            </w:r>
            <w:proofErr w:type="spellEnd"/>
          </w:p>
          <w:p w:rsidR="00264948" w:rsidRDefault="00264948" w:rsidP="0038348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Lasagne</w:t>
            </w:r>
            <w:proofErr w:type="spellEnd"/>
          </w:p>
          <w:p w:rsidR="00264948" w:rsidRPr="00264948" w:rsidRDefault="00264948" w:rsidP="003834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fruits</w:t>
            </w:r>
          </w:p>
        </w:tc>
      </w:tr>
    </w:tbl>
    <w:p w:rsidR="0038348C" w:rsidRDefault="0038348C" w:rsidP="0038348C">
      <w:pPr>
        <w:jc w:val="center"/>
        <w:rPr>
          <w:lang w:val="en-US"/>
        </w:rPr>
      </w:pPr>
    </w:p>
    <w:p w:rsidR="00264948" w:rsidRDefault="00264948" w:rsidP="0038348C">
      <w:pPr>
        <w:jc w:val="center"/>
      </w:pPr>
      <w:proofErr w:type="gramStart"/>
      <w:r w:rsidRPr="00264948">
        <w:t>Fournisseur:</w:t>
      </w:r>
      <w:proofErr w:type="gramEnd"/>
      <w:r w:rsidRPr="00264948">
        <w:t xml:space="preserve"> domaine de la </w:t>
      </w:r>
      <w:proofErr w:type="spellStart"/>
      <w:r w:rsidRPr="00264948">
        <w:t>Vauvre</w:t>
      </w:r>
      <w:proofErr w:type="spellEnd"/>
      <w:r w:rsidRPr="00264948">
        <w:t xml:space="preserve"> ,Carrefour contact </w:t>
      </w:r>
      <w:r>
        <w:t xml:space="preserve">,Leclerc les </w:t>
      </w:r>
      <w:proofErr w:type="spellStart"/>
      <w:r>
        <w:t>Marais,Transgourmets</w:t>
      </w:r>
      <w:proofErr w:type="spellEnd"/>
    </w:p>
    <w:p w:rsidR="00264948" w:rsidRPr="00264948" w:rsidRDefault="00264948" w:rsidP="0038348C">
      <w:pPr>
        <w:jc w:val="center"/>
      </w:pPr>
      <w:r>
        <w:t>Les menus sont donnés à titre indicatif ils peuvent être modifiés</w:t>
      </w:r>
    </w:p>
    <w:sectPr w:rsidR="00264948" w:rsidRPr="00264948" w:rsidSect="006D1A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D4"/>
    <w:rsid w:val="000400A6"/>
    <w:rsid w:val="00264948"/>
    <w:rsid w:val="0038348C"/>
    <w:rsid w:val="003E3F03"/>
    <w:rsid w:val="0062494A"/>
    <w:rsid w:val="006D1AD4"/>
    <w:rsid w:val="007516CF"/>
    <w:rsid w:val="0087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28022-17D1-4116-92B0-997671D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3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</cp:lastModifiedBy>
  <cp:revision>2</cp:revision>
  <cp:lastPrinted>2023-04-24T07:58:00Z</cp:lastPrinted>
  <dcterms:created xsi:type="dcterms:W3CDTF">2023-04-24T07:58:00Z</dcterms:created>
  <dcterms:modified xsi:type="dcterms:W3CDTF">2023-04-24T07:58:00Z</dcterms:modified>
</cp:coreProperties>
</file>